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3534" w14:textId="77777777" w:rsidR="00DF7F0B" w:rsidRDefault="00DF7F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C063535" w14:textId="77777777" w:rsidR="00DF7F0B" w:rsidRDefault="00E52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C063631" wp14:editId="3C063632">
            <wp:simplePos x="0" y="0"/>
            <wp:positionH relativeFrom="column">
              <wp:posOffset>2880804</wp:posOffset>
            </wp:positionH>
            <wp:positionV relativeFrom="paragraph">
              <wp:posOffset>-710564</wp:posOffset>
            </wp:positionV>
            <wp:extent cx="653415" cy="914400"/>
            <wp:effectExtent l="0" t="0" r="0" b="0"/>
            <wp:wrapNone/>
            <wp:docPr id="1076864321" name="image1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C063633" wp14:editId="3C063634">
            <wp:simplePos x="0" y="0"/>
            <wp:positionH relativeFrom="column">
              <wp:posOffset>1947545</wp:posOffset>
            </wp:positionH>
            <wp:positionV relativeFrom="paragraph">
              <wp:posOffset>-768984</wp:posOffset>
            </wp:positionV>
            <wp:extent cx="843280" cy="1068705"/>
            <wp:effectExtent l="0" t="0" r="0" b="0"/>
            <wp:wrapNone/>
            <wp:docPr id="1076864320" name="image2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tip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068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commentRangeEnd w:id="0"/>
      <w:r>
        <w:rPr>
          <w:rStyle w:val="Refdecomentrio"/>
          <w:rFonts w:eastAsia="Batang" w:cs="Times New Roman"/>
        </w:rPr>
        <w:commentReference w:id="0"/>
      </w:r>
    </w:p>
    <w:p w14:paraId="3C063536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LOGOMARCA DA UNIVERSIDADE DE VINCULAÇÃO</w:t>
      </w:r>
    </w:p>
    <w:p w14:paraId="3C063537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NOME DA UNIVERSIDADE DE VINCULAÇÃO</w:t>
      </w:r>
    </w:p>
    <w:p w14:paraId="3C063538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NOME DO INSTITUTO OU DEPARTAMENTO DE VINCULAÇÃO</w:t>
      </w:r>
    </w:p>
    <w:p w14:paraId="3C063539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PROGRAMA PÓS-GRADUAÇÃO STRICTO SENSU EM CIÊNCIAS DO MOVIMENTO</w:t>
      </w:r>
    </w:p>
    <w:p w14:paraId="3C06353A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3B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3C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3D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3E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3F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40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41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42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43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44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NOME DO(A) DISCENTE</w:t>
      </w:r>
    </w:p>
    <w:p w14:paraId="3C063545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46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47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48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49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4A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TÍTULO DA DISSERTAÇÃO: Subtítulo, se houver</w:t>
      </w:r>
    </w:p>
    <w:p w14:paraId="3C06354B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4C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4D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4E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4F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50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51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52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53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Cidade </w:t>
      </w:r>
    </w:p>
    <w:p w14:paraId="3C063554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Ano</w:t>
      </w:r>
    </w:p>
    <w:p w14:paraId="3C063555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lastRenderedPageBreak/>
        <w:t>NOME DO(A) DISCENTE</w:t>
      </w:r>
    </w:p>
    <w:p w14:paraId="3C063556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C063557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C063558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C063559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C06355A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C06355B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C06355C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C06355D" w14:textId="77777777" w:rsidR="00DF7F0B" w:rsidRPr="00720479" w:rsidRDefault="00DF7F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5E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TÍTULO DA DISSERTAÇÃO: Subtítulo, se houver</w:t>
      </w:r>
    </w:p>
    <w:p w14:paraId="3C06355F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pt-BR"/>
        </w:rPr>
      </w:pPr>
    </w:p>
    <w:p w14:paraId="3C063560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61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62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63" w14:textId="77777777" w:rsidR="00DF7F0B" w:rsidRPr="00720479" w:rsidRDefault="00E52424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Dissertação apresentada ao Programa Associado de Pós-Graduação </w:t>
      </w:r>
      <w:r w:rsidRPr="00720479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Stricto Sensu</w:t>
      </w: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em Ciências do Movimento - PAPGCM como parte dos requisitos exigidos para a obtenção do título de Mestre em Ciências do Movimento.</w:t>
      </w:r>
    </w:p>
    <w:p w14:paraId="3C063564" w14:textId="77777777" w:rsidR="00DF7F0B" w:rsidRPr="00720479" w:rsidRDefault="00DF7F0B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65" w14:textId="77777777" w:rsidR="00DF7F0B" w:rsidRPr="00720479" w:rsidRDefault="00DF7F0B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66" w14:textId="77777777" w:rsidR="00DF7F0B" w:rsidRPr="00720479" w:rsidRDefault="00E524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Orientador(a): NOME DO(A) ORIENTADOR(A)</w:t>
      </w:r>
    </w:p>
    <w:p w14:paraId="3C063567" w14:textId="77777777" w:rsidR="00DF7F0B" w:rsidRPr="00720479" w:rsidRDefault="00E524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Coorientador(a): (se houver)</w:t>
      </w:r>
    </w:p>
    <w:p w14:paraId="3C063568" w14:textId="77777777" w:rsidR="00DF7F0B" w:rsidRPr="00720479" w:rsidRDefault="00DF7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69" w14:textId="77777777" w:rsidR="00DF7F0B" w:rsidRPr="00720479" w:rsidRDefault="00DF7F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6A" w14:textId="77777777" w:rsidR="00DF7F0B" w:rsidRPr="00720479" w:rsidRDefault="00DF7F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6B" w14:textId="77777777" w:rsidR="00DF7F0B" w:rsidRPr="00720479" w:rsidRDefault="00DF7F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6C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6D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6E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Cidade </w:t>
      </w:r>
    </w:p>
    <w:p w14:paraId="3C06356F" w14:textId="77777777" w:rsidR="00DF7F0B" w:rsidRPr="00720479" w:rsidRDefault="00E52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Ano</w:t>
      </w:r>
    </w:p>
    <w:p w14:paraId="3C063570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1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lastRenderedPageBreak/>
        <w:t>Definição de Termos (opcional)</w:t>
      </w:r>
    </w:p>
    <w:p w14:paraId="3C063572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Apresentar definição dos principais termos relacionados à temática de estudo.</w:t>
      </w:r>
    </w:p>
    <w:p w14:paraId="3C063573" w14:textId="77777777" w:rsidR="00DF7F0B" w:rsidRPr="00720479" w:rsidRDefault="00DF7F0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4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5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6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7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8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9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A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B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C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D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E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7F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0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1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2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3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4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5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6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7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8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9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A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B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C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D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E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8F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90" w14:textId="77777777" w:rsidR="00DF7F0B" w:rsidRPr="00720479" w:rsidRDefault="00DF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sectPr w:rsidR="00DF7F0B" w:rsidRPr="00720479">
          <w:pgSz w:w="11906" w:h="16838"/>
          <w:pgMar w:top="1418" w:right="1418" w:bottom="1418" w:left="1418" w:header="709" w:footer="709" w:gutter="0"/>
          <w:pgNumType w:start="0"/>
          <w:cols w:space="720"/>
        </w:sectPr>
      </w:pPr>
    </w:p>
    <w:p w14:paraId="3C063591" w14:textId="77777777" w:rsidR="00DF7F0B" w:rsidRDefault="00E5242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SUMÁRIO</w:t>
      </w:r>
    </w:p>
    <w:p w14:paraId="3C063592" w14:textId="77777777" w:rsidR="00DF7F0B" w:rsidRDefault="00DF7F0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dt>
      <w:sdtPr>
        <w:id w:val="-2086517793"/>
        <w:docPartObj>
          <w:docPartGallery w:val="Table of Contents"/>
          <w:docPartUnique/>
        </w:docPartObj>
      </w:sdtPr>
      <w:sdtEndPr/>
      <w:sdtContent>
        <w:p w14:paraId="3C063593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1"/>
            </w:tabs>
            <w:spacing w:after="100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gjdgxs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hyperlink>
          <w:hyperlink w:anchor="_heading=h.gjdgxs">
            <w:r>
              <w:rPr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_heading=h.gjdgxs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INTRODUÇÃO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4</w:t>
          </w:r>
          <w:r>
            <w:fldChar w:fldCharType="end"/>
          </w:r>
        </w:p>
        <w:p w14:paraId="3C063594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1"/>
            </w:tabs>
            <w:spacing w:after="100"/>
            <w:rPr>
              <w:color w:val="000000"/>
              <w:sz w:val="24"/>
              <w:szCs w:val="24"/>
            </w:rPr>
          </w:pPr>
          <w:hyperlink w:anchor="_heading=h.30j0zll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hyperlink>
          <w:hyperlink w:anchor="_heading=h.30j0zll">
            <w:r>
              <w:rPr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_heading=h.30j0zll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OBJETIVOS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5</w:t>
          </w:r>
          <w:r>
            <w:fldChar w:fldCharType="end"/>
          </w:r>
        </w:p>
        <w:p w14:paraId="3C063595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1fob9t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Objetivo geral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14:paraId="3C063596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znysh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Objetivos específicos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14:paraId="3C063597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1"/>
            </w:tabs>
            <w:spacing w:after="100"/>
            <w:rPr>
              <w:color w:val="000000"/>
              <w:sz w:val="24"/>
              <w:szCs w:val="24"/>
            </w:rPr>
          </w:pPr>
          <w:hyperlink w:anchor="_heading=h.2et92p0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hyperlink>
          <w:hyperlink w:anchor="_heading=h.2et92p0">
            <w:r>
              <w:rPr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_heading=h.2et92p0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REVISÃO DE LITERATURA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6</w:t>
          </w:r>
          <w:r>
            <w:fldChar w:fldCharType="end"/>
          </w:r>
        </w:p>
        <w:p w14:paraId="3C063598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1"/>
            </w:tabs>
            <w:spacing w:after="100"/>
            <w:rPr>
              <w:color w:val="000000"/>
              <w:sz w:val="24"/>
              <w:szCs w:val="24"/>
            </w:rPr>
          </w:pPr>
          <w:hyperlink w:anchor="_heading=h.tyjcwt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hyperlink>
          <w:hyperlink w:anchor="_heading=h.tyjcwt">
            <w:r>
              <w:rPr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_heading=h.tyjcwt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MÉTODOS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7</w:t>
          </w:r>
          <w:r>
            <w:fldChar w:fldCharType="end"/>
          </w:r>
        </w:p>
        <w:p w14:paraId="3C063599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dy6vkm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 Desenho do Estudo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3C06359A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1t3h5s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 Participantes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3C06359B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4d34og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 Critérios de Elegibilidade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3C06359C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2s8eyo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 Procedimentos de Coleta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3C06359D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17dp8vu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 Análise e Procedimento de Dados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3C06359E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20"/>
            <w:rPr>
              <w:color w:val="000000"/>
              <w:sz w:val="24"/>
              <w:szCs w:val="24"/>
            </w:rPr>
          </w:pPr>
          <w:hyperlink w:anchor="_heading=h.3rdcrjn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 Aspectos Éticos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3C06359F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1"/>
            </w:tabs>
            <w:spacing w:after="100"/>
            <w:rPr>
              <w:color w:val="000000"/>
              <w:sz w:val="24"/>
              <w:szCs w:val="24"/>
            </w:rPr>
          </w:pPr>
          <w:hyperlink w:anchor="_heading=h.26in1rg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hyperlink>
          <w:hyperlink w:anchor="_heading=h.26in1rg">
            <w:r>
              <w:rPr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_heading=h.26in1rg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CRONOGRAMA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8</w:t>
          </w:r>
          <w:r>
            <w:fldChar w:fldCharType="end"/>
          </w:r>
        </w:p>
        <w:p w14:paraId="3C0635A0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1"/>
            </w:tabs>
            <w:spacing w:after="100"/>
            <w:rPr>
              <w:color w:val="000000"/>
              <w:sz w:val="24"/>
              <w:szCs w:val="24"/>
            </w:rPr>
          </w:pPr>
          <w:hyperlink w:anchor="_heading=h.lnxbz9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hyperlink>
          <w:hyperlink w:anchor="_heading=h.lnxbz9">
            <w:r>
              <w:rPr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_heading=h.lnxbz9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ORÇAMENTO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9</w:t>
          </w:r>
          <w:r>
            <w:fldChar w:fldCharType="end"/>
          </w:r>
        </w:p>
        <w:p w14:paraId="3C0635A1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color w:val="000000"/>
              <w:sz w:val="24"/>
              <w:szCs w:val="24"/>
            </w:rPr>
          </w:pPr>
          <w:hyperlink w:anchor="_heading=h.1ksv4uv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REFERÊNCIAS</w:t>
            </w:r>
          </w:hyperlink>
          <w:hyperlink w:anchor="_heading=h.1ksv4uv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14:paraId="3C0635A2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color w:val="000000"/>
              <w:sz w:val="24"/>
              <w:szCs w:val="24"/>
            </w:rPr>
          </w:pPr>
          <w:hyperlink w:anchor="_heading=h.2jxsxqh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ANEXOS (Opcional)</w:t>
            </w:r>
          </w:hyperlink>
          <w:hyperlink w:anchor="_heading=h.2jxsxqh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</w:hyperlink>
        </w:p>
        <w:p w14:paraId="3C0635A3" w14:textId="77777777" w:rsidR="00DF7F0B" w:rsidRDefault="00E524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color w:val="000000"/>
              <w:sz w:val="24"/>
              <w:szCs w:val="24"/>
            </w:rPr>
          </w:pPr>
          <w:hyperlink w:anchor="_heading=h.z337ya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APÊNDICES (Opcional)</w:t>
            </w:r>
          </w:hyperlink>
          <w:hyperlink w:anchor="_heading=h.z337y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12</w:t>
            </w:r>
          </w:hyperlink>
        </w:p>
        <w:p w14:paraId="3C0635A4" w14:textId="77777777" w:rsidR="00DF7F0B" w:rsidRDefault="00E52424">
          <w:pPr>
            <w:spacing w:after="120" w:line="360" w:lineRule="auto"/>
            <w:rPr>
              <w:rFonts w:ascii="Times New Roman" w:eastAsia="Times New Roman" w:hAnsi="Times New Roman" w:cs="Times New Roman"/>
            </w:rPr>
          </w:pPr>
          <w:r>
            <w:fldChar w:fldCharType="end"/>
          </w:r>
        </w:p>
      </w:sdtContent>
    </w:sdt>
    <w:p w14:paraId="3C0635A5" w14:textId="77777777" w:rsidR="00DF7F0B" w:rsidRDefault="00DF7F0B">
      <w:pPr>
        <w:spacing w:after="120" w:line="360" w:lineRule="auto"/>
        <w:rPr>
          <w:rFonts w:ascii="Times New Roman" w:eastAsia="Times New Roman" w:hAnsi="Times New Roman" w:cs="Times New Roman"/>
        </w:rPr>
        <w:sectPr w:rsidR="00DF7F0B">
          <w:pgSz w:w="11906" w:h="16838"/>
          <w:pgMar w:top="1701" w:right="1134" w:bottom="1134" w:left="1701" w:header="709" w:footer="709" w:gutter="0"/>
          <w:cols w:space="720"/>
        </w:sectPr>
      </w:pPr>
    </w:p>
    <w:p w14:paraId="3C0635A6" w14:textId="77777777" w:rsidR="00DF7F0B" w:rsidRDefault="00E52424">
      <w:pPr>
        <w:pStyle w:val="Ttulo1"/>
        <w:numPr>
          <w:ilvl w:val="0"/>
          <w:numId w:val="1"/>
        </w:numPr>
        <w:spacing w:before="0" w:after="0" w:line="480" w:lineRule="auto"/>
        <w:ind w:left="851" w:hanging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INTRODUÇÃO</w:t>
      </w:r>
    </w:p>
    <w:p w14:paraId="3C0635A7" w14:textId="77777777" w:rsidR="00DF7F0B" w:rsidRPr="00720479" w:rsidRDefault="00E524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Apresentar a introdução como o estado da arte sobre a temática, justificativa e hipótese de estudo (se aplicável).</w:t>
      </w:r>
    </w:p>
    <w:p w14:paraId="3C0635A8" w14:textId="77777777" w:rsidR="00DF7F0B" w:rsidRPr="00720479" w:rsidRDefault="00DF7F0B">
      <w:pPr>
        <w:ind w:firstLine="708"/>
        <w:rPr>
          <w:lang w:val="pt-BR"/>
        </w:rPr>
      </w:pPr>
    </w:p>
    <w:p w14:paraId="3C0635A9" w14:textId="77777777" w:rsidR="00DF7F0B" w:rsidRPr="00720479" w:rsidRDefault="00DF7F0B">
      <w:pPr>
        <w:ind w:firstLine="708"/>
        <w:rPr>
          <w:lang w:val="pt-BR"/>
        </w:rPr>
      </w:pPr>
    </w:p>
    <w:p w14:paraId="3C0635AA" w14:textId="77777777" w:rsidR="00DF7F0B" w:rsidRPr="00720479" w:rsidRDefault="00DF7F0B">
      <w:pPr>
        <w:ind w:firstLine="708"/>
        <w:rPr>
          <w:lang w:val="pt-BR"/>
        </w:rPr>
      </w:pPr>
    </w:p>
    <w:p w14:paraId="3C0635AB" w14:textId="77777777" w:rsidR="00DF7F0B" w:rsidRPr="00720479" w:rsidRDefault="00DF7F0B">
      <w:pPr>
        <w:ind w:firstLine="708"/>
        <w:rPr>
          <w:lang w:val="pt-BR"/>
        </w:rPr>
      </w:pPr>
    </w:p>
    <w:p w14:paraId="3C0635AC" w14:textId="77777777" w:rsidR="00DF7F0B" w:rsidRPr="00720479" w:rsidRDefault="00DF7F0B">
      <w:pPr>
        <w:ind w:firstLine="708"/>
        <w:rPr>
          <w:lang w:val="pt-BR"/>
        </w:rPr>
      </w:pPr>
    </w:p>
    <w:p w14:paraId="3C0635AD" w14:textId="77777777" w:rsidR="00DF7F0B" w:rsidRPr="00720479" w:rsidRDefault="00DF7F0B">
      <w:pPr>
        <w:ind w:firstLine="708"/>
        <w:rPr>
          <w:lang w:val="pt-BR"/>
        </w:rPr>
      </w:pPr>
    </w:p>
    <w:p w14:paraId="3C0635AE" w14:textId="77777777" w:rsidR="00DF7F0B" w:rsidRPr="00720479" w:rsidRDefault="00DF7F0B">
      <w:pPr>
        <w:ind w:firstLine="708"/>
        <w:rPr>
          <w:lang w:val="pt-BR"/>
        </w:rPr>
      </w:pPr>
    </w:p>
    <w:p w14:paraId="3C0635AF" w14:textId="77777777" w:rsidR="00DF7F0B" w:rsidRPr="00720479" w:rsidRDefault="00DF7F0B">
      <w:pPr>
        <w:ind w:firstLine="708"/>
        <w:rPr>
          <w:lang w:val="pt-BR"/>
        </w:rPr>
      </w:pPr>
    </w:p>
    <w:p w14:paraId="3C0635B0" w14:textId="77777777" w:rsidR="00DF7F0B" w:rsidRPr="00720479" w:rsidRDefault="00DF7F0B">
      <w:pPr>
        <w:ind w:firstLine="708"/>
        <w:rPr>
          <w:lang w:val="pt-BR"/>
        </w:rPr>
      </w:pPr>
    </w:p>
    <w:p w14:paraId="3C0635B1" w14:textId="77777777" w:rsidR="00DF7F0B" w:rsidRPr="00720479" w:rsidRDefault="00DF7F0B">
      <w:pPr>
        <w:ind w:firstLine="708"/>
        <w:rPr>
          <w:lang w:val="pt-BR"/>
        </w:rPr>
      </w:pPr>
    </w:p>
    <w:p w14:paraId="3C0635B2" w14:textId="77777777" w:rsidR="00DF7F0B" w:rsidRPr="00720479" w:rsidRDefault="00DF7F0B">
      <w:pPr>
        <w:ind w:firstLine="708"/>
        <w:rPr>
          <w:lang w:val="pt-BR"/>
        </w:rPr>
      </w:pPr>
    </w:p>
    <w:p w14:paraId="3C0635B3" w14:textId="77777777" w:rsidR="00DF7F0B" w:rsidRPr="00720479" w:rsidRDefault="00DF7F0B">
      <w:pPr>
        <w:spacing w:after="0" w:line="360" w:lineRule="auto"/>
        <w:ind w:firstLine="708"/>
        <w:rPr>
          <w:lang w:val="pt-BR"/>
        </w:rPr>
      </w:pPr>
    </w:p>
    <w:p w14:paraId="3C0635B4" w14:textId="77777777" w:rsidR="00DF7F0B" w:rsidRPr="00720479" w:rsidRDefault="00E52424">
      <w:pPr>
        <w:pStyle w:val="Ttulo1"/>
        <w:spacing w:before="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720479">
        <w:rPr>
          <w:lang w:val="pt-BR"/>
        </w:rPr>
        <w:br w:type="page"/>
      </w:r>
    </w:p>
    <w:p w14:paraId="3C0635B5" w14:textId="77777777" w:rsidR="00DF7F0B" w:rsidRDefault="00E52424">
      <w:pPr>
        <w:pStyle w:val="Ttulo1"/>
        <w:numPr>
          <w:ilvl w:val="0"/>
          <w:numId w:val="1"/>
        </w:numPr>
        <w:spacing w:before="0" w:after="0" w:line="48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OBJETIVOS</w:t>
      </w:r>
    </w:p>
    <w:p w14:paraId="3C0635B6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Descrever o que se pretende fazer. É obrigatória a utilização de verbo no infinitivo.</w:t>
      </w:r>
    </w:p>
    <w:p w14:paraId="3C0635B7" w14:textId="77777777" w:rsidR="00DF7F0B" w:rsidRPr="00720479" w:rsidRDefault="00E52424">
      <w:pPr>
        <w:pStyle w:val="Ttulo2"/>
        <w:spacing w:before="0" w:after="0" w:line="480" w:lineRule="auto"/>
        <w:rPr>
          <w:lang w:val="pt-BR"/>
        </w:rPr>
      </w:pPr>
      <w:bookmarkStart w:id="3" w:name="_heading=h.1fob9te" w:colFirst="0" w:colLast="0"/>
      <w:bookmarkEnd w:id="3"/>
      <w:r w:rsidRPr="00720479">
        <w:rPr>
          <w:lang w:val="pt-BR"/>
        </w:rPr>
        <w:t>2.1. Objetivo geral</w:t>
      </w:r>
    </w:p>
    <w:p w14:paraId="3C0635B8" w14:textId="77777777" w:rsidR="00DF7F0B" w:rsidRPr="00720479" w:rsidRDefault="00E524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É a meta principal do estudo, que resume o propósito central da pesquisa. </w:t>
      </w:r>
    </w:p>
    <w:p w14:paraId="3C0635B9" w14:textId="77777777" w:rsidR="00DF7F0B" w:rsidRPr="00720479" w:rsidRDefault="00E52424">
      <w:pPr>
        <w:pStyle w:val="Ttulo2"/>
        <w:spacing w:before="0" w:after="0" w:line="480" w:lineRule="auto"/>
        <w:rPr>
          <w:lang w:val="pt-BR"/>
        </w:rPr>
      </w:pPr>
      <w:bookmarkStart w:id="4" w:name="_heading=h.3znysh7" w:colFirst="0" w:colLast="0"/>
      <w:bookmarkEnd w:id="4"/>
      <w:r w:rsidRPr="00720479">
        <w:rPr>
          <w:lang w:val="pt-BR"/>
        </w:rPr>
        <w:t>2.2. Objetivos específicos</w:t>
      </w:r>
    </w:p>
    <w:p w14:paraId="3C0635BA" w14:textId="77777777" w:rsidR="00DF7F0B" w:rsidRPr="00720479" w:rsidRDefault="00E5242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São os desdobramentos do objetivo geral e o detalhamento dos passos necessários para alcançá-lo. </w:t>
      </w:r>
    </w:p>
    <w:p w14:paraId="3C0635BB" w14:textId="77777777" w:rsidR="00DF7F0B" w:rsidRPr="00720479" w:rsidRDefault="00DF7F0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3C0635BC" w14:textId="77777777" w:rsidR="00DF7F0B" w:rsidRPr="00720479" w:rsidRDefault="00DF7F0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3C0635BD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BE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BF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0" w14:textId="77777777" w:rsidR="00DF7F0B" w:rsidRPr="00720479" w:rsidRDefault="00DF7F0B">
      <w:pPr>
        <w:spacing w:after="0" w:line="480" w:lineRule="auto"/>
        <w:ind w:firstLine="708"/>
        <w:rPr>
          <w:lang w:val="pt-BR"/>
        </w:rPr>
      </w:pPr>
    </w:p>
    <w:p w14:paraId="3C0635C1" w14:textId="77777777" w:rsidR="00DF7F0B" w:rsidRPr="00720479" w:rsidRDefault="00E52424">
      <w:pPr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20479">
        <w:rPr>
          <w:lang w:val="pt-BR"/>
        </w:rPr>
        <w:br w:type="page"/>
      </w:r>
    </w:p>
    <w:p w14:paraId="3C0635C2" w14:textId="77777777" w:rsidR="00DF7F0B" w:rsidRDefault="00E52424">
      <w:pPr>
        <w:pStyle w:val="Ttulo1"/>
        <w:numPr>
          <w:ilvl w:val="0"/>
          <w:numId w:val="1"/>
        </w:numPr>
        <w:spacing w:before="0" w:after="0" w:line="48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heading=h.2et92p0" w:colFirst="0" w:colLast="0"/>
      <w:bookmarkEnd w:id="5"/>
      <w:r w:rsidRPr="00720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REVISÃO DE LITERATURA</w:t>
      </w:r>
    </w:p>
    <w:p w14:paraId="3C0635C3" w14:textId="77777777" w:rsidR="00DF7F0B" w:rsidRPr="00720479" w:rsidRDefault="00E524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Apresentar de maneira ampliada o estado da arte sobre a temática de interesse, arcabouço teórico, base conceitual e conjunto de evidências prévias relacionados ao tema da pesquisa. A revisão de literatura deve contextualizar o trabalho dentro do conhecimento existente, apresentar lacunas de conhecimento, justificar a relevância do estudo e demonstrar como a proposta de investigação pode contribuir para o avanço do conhecimento.</w:t>
      </w:r>
    </w:p>
    <w:p w14:paraId="3C0635C4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5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6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7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8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9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A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B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C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D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E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CF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D0" w14:textId="77777777" w:rsidR="00DF7F0B" w:rsidRPr="00720479" w:rsidRDefault="00DF7F0B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3C0635D1" w14:textId="77777777" w:rsidR="00DF7F0B" w:rsidRPr="00720479" w:rsidRDefault="00E52424">
      <w:pPr>
        <w:tabs>
          <w:tab w:val="left" w:pos="222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ab/>
      </w:r>
    </w:p>
    <w:p w14:paraId="3C0635D2" w14:textId="77777777" w:rsidR="00DF7F0B" w:rsidRPr="00720479" w:rsidRDefault="00DF7F0B">
      <w:pPr>
        <w:tabs>
          <w:tab w:val="left" w:pos="222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3C0635D3" w14:textId="77777777" w:rsidR="00DF7F0B" w:rsidRPr="00720479" w:rsidRDefault="00DF7F0B">
      <w:pPr>
        <w:tabs>
          <w:tab w:val="left" w:pos="222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3C0635D4" w14:textId="77777777" w:rsidR="00DF7F0B" w:rsidRPr="00720479" w:rsidRDefault="00DF7F0B">
      <w:pPr>
        <w:tabs>
          <w:tab w:val="left" w:pos="222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3C0635D5" w14:textId="77777777" w:rsidR="00DF7F0B" w:rsidRPr="00720479" w:rsidRDefault="00DF7F0B">
      <w:pPr>
        <w:tabs>
          <w:tab w:val="left" w:pos="222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3C0635D6" w14:textId="77777777" w:rsidR="00DF7F0B" w:rsidRPr="00720479" w:rsidRDefault="00DF7F0B">
      <w:pPr>
        <w:tabs>
          <w:tab w:val="left" w:pos="222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3C0635D7" w14:textId="77777777" w:rsidR="00DF7F0B" w:rsidRPr="00720479" w:rsidRDefault="00DF7F0B">
      <w:pPr>
        <w:tabs>
          <w:tab w:val="left" w:pos="222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3C0635D8" w14:textId="77777777" w:rsidR="00DF7F0B" w:rsidRPr="00720479" w:rsidRDefault="00E52424">
      <w:pPr>
        <w:tabs>
          <w:tab w:val="left" w:pos="2225"/>
        </w:tabs>
        <w:rPr>
          <w:rFonts w:ascii="Times New Roman" w:eastAsia="Times New Roman" w:hAnsi="Times New Roman" w:cs="Times New Roman"/>
          <w:sz w:val="24"/>
          <w:szCs w:val="24"/>
          <w:lang w:val="pt-BR"/>
        </w:rPr>
        <w:sectPr w:rsidR="00DF7F0B" w:rsidRPr="00720479">
          <w:headerReference w:type="default" r:id="rId14"/>
          <w:pgSz w:w="11906" w:h="16838"/>
          <w:pgMar w:top="1701" w:right="1134" w:bottom="1134" w:left="1701" w:header="709" w:footer="709" w:gutter="0"/>
          <w:cols w:space="720"/>
        </w:sect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3C0635D9" w14:textId="77777777" w:rsidR="00DF7F0B" w:rsidRDefault="00E52424">
      <w:pPr>
        <w:pStyle w:val="Ttulo1"/>
        <w:numPr>
          <w:ilvl w:val="0"/>
          <w:numId w:val="1"/>
        </w:numPr>
        <w:spacing w:before="0" w:after="0" w:line="48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heading=h.tyjcwt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MÉTODOS</w:t>
      </w:r>
    </w:p>
    <w:p w14:paraId="3C0635DA" w14:textId="77777777" w:rsidR="00DF7F0B" w:rsidRDefault="00E52424">
      <w:pPr>
        <w:pStyle w:val="Ttulo2"/>
        <w:spacing w:before="0" w:after="0" w:line="480" w:lineRule="auto"/>
      </w:pPr>
      <w:bookmarkStart w:id="7" w:name="_heading=h.3dy6vkm" w:colFirst="0" w:colLast="0"/>
      <w:bookmarkEnd w:id="7"/>
      <w:r>
        <w:t xml:space="preserve">4.1 </w:t>
      </w:r>
      <w:proofErr w:type="spellStart"/>
      <w:r>
        <w:t>Desenho</w:t>
      </w:r>
      <w:proofErr w:type="spellEnd"/>
      <w:r>
        <w:t xml:space="preserve"> do </w:t>
      </w:r>
      <w:proofErr w:type="spellStart"/>
      <w:r>
        <w:t>Estudo</w:t>
      </w:r>
      <w:proofErr w:type="spellEnd"/>
    </w:p>
    <w:p w14:paraId="3C0635DB" w14:textId="77777777" w:rsidR="00DF7F0B" w:rsidRPr="00720479" w:rsidRDefault="00E524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Classificar o tipo de estudo quanto à abordagem e o delineamento. </w:t>
      </w:r>
    </w:p>
    <w:p w14:paraId="3C0635DC" w14:textId="77777777" w:rsidR="00DF7F0B" w:rsidRPr="00720479" w:rsidRDefault="00E52424">
      <w:pPr>
        <w:pStyle w:val="Ttulo2"/>
        <w:spacing w:before="0" w:after="0" w:line="480" w:lineRule="auto"/>
        <w:rPr>
          <w:lang w:val="pt-BR"/>
        </w:rPr>
      </w:pPr>
      <w:bookmarkStart w:id="8" w:name="_heading=h.1t3h5sf" w:colFirst="0" w:colLast="0"/>
      <w:bookmarkEnd w:id="8"/>
      <w:r w:rsidRPr="00720479">
        <w:rPr>
          <w:lang w:val="pt-BR"/>
        </w:rPr>
        <w:t>4.2 Participantes</w:t>
      </w:r>
    </w:p>
    <w:p w14:paraId="3C0635DD" w14:textId="77777777" w:rsidR="00DF7F0B" w:rsidRPr="00720479" w:rsidRDefault="00E524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Descrever a população e/ou amostra do estudo. </w:t>
      </w:r>
    </w:p>
    <w:p w14:paraId="3C0635DE" w14:textId="77777777" w:rsidR="00DF7F0B" w:rsidRPr="00720479" w:rsidRDefault="00E52424">
      <w:pPr>
        <w:pStyle w:val="Ttulo2"/>
        <w:spacing w:before="0" w:after="0" w:line="480" w:lineRule="auto"/>
        <w:rPr>
          <w:lang w:val="pt-BR"/>
        </w:rPr>
      </w:pPr>
      <w:bookmarkStart w:id="9" w:name="_heading=h.4d34og8" w:colFirst="0" w:colLast="0"/>
      <w:bookmarkEnd w:id="9"/>
      <w:r w:rsidRPr="00720479">
        <w:rPr>
          <w:lang w:val="pt-BR"/>
        </w:rPr>
        <w:t>4.3 Critérios de Elegibilidade</w:t>
      </w:r>
    </w:p>
    <w:p w14:paraId="3C0635DF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Descrever os critérios de inclusão e exclusão.</w:t>
      </w:r>
    </w:p>
    <w:p w14:paraId="3C0635E0" w14:textId="77777777" w:rsidR="00DF7F0B" w:rsidRPr="00720479" w:rsidRDefault="00E52424">
      <w:pPr>
        <w:pStyle w:val="Ttulo2"/>
        <w:spacing w:before="0" w:after="0" w:line="480" w:lineRule="auto"/>
        <w:rPr>
          <w:lang w:val="pt-BR"/>
        </w:rPr>
      </w:pPr>
      <w:bookmarkStart w:id="10" w:name="_heading=h.2s8eyo1" w:colFirst="0" w:colLast="0"/>
      <w:bookmarkEnd w:id="10"/>
      <w:r w:rsidRPr="00720479">
        <w:rPr>
          <w:lang w:val="pt-BR"/>
        </w:rPr>
        <w:t>4.4 Procedimentos de Coleta</w:t>
      </w:r>
    </w:p>
    <w:p w14:paraId="3C0635E1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Descrever procedimentos de avaliação e/ou intervenções.</w:t>
      </w:r>
    </w:p>
    <w:p w14:paraId="3C0635E2" w14:textId="77777777" w:rsidR="00DF7F0B" w:rsidRPr="00720479" w:rsidRDefault="00E52424">
      <w:pPr>
        <w:pStyle w:val="Ttulo2"/>
        <w:spacing w:before="0" w:after="0" w:line="480" w:lineRule="auto"/>
        <w:rPr>
          <w:lang w:val="pt-BR"/>
        </w:rPr>
      </w:pPr>
      <w:bookmarkStart w:id="11" w:name="_heading=h.17dp8vu" w:colFirst="0" w:colLast="0"/>
      <w:bookmarkEnd w:id="11"/>
      <w:r w:rsidRPr="00720479">
        <w:rPr>
          <w:lang w:val="pt-BR"/>
        </w:rPr>
        <w:t>4.5 Análise e Procedimento de Dados</w:t>
      </w:r>
    </w:p>
    <w:p w14:paraId="3C0635E3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Descrever procedimentos de tabulação e/ou análise estatística.</w:t>
      </w:r>
    </w:p>
    <w:p w14:paraId="3C0635E4" w14:textId="77777777" w:rsidR="00DF7F0B" w:rsidRPr="00720479" w:rsidRDefault="00E52424">
      <w:pPr>
        <w:pStyle w:val="Ttulo2"/>
        <w:spacing w:before="0" w:after="0" w:line="480" w:lineRule="auto"/>
        <w:rPr>
          <w:lang w:val="pt-BR"/>
        </w:rPr>
      </w:pPr>
      <w:bookmarkStart w:id="12" w:name="_heading=h.3rdcrjn" w:colFirst="0" w:colLast="0"/>
      <w:bookmarkEnd w:id="12"/>
      <w:r w:rsidRPr="00720479">
        <w:rPr>
          <w:lang w:val="pt-BR"/>
        </w:rPr>
        <w:t>4.6 Aspectos Éticos</w:t>
      </w:r>
    </w:p>
    <w:p w14:paraId="3C0635E5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Descrever aspectos éticos, conforme a Resolução 466/12 do CNS: riscos, benefícios, local, forma, tempo e tempo mínimo de armazenamento dos dados a serem coletados.</w:t>
      </w:r>
    </w:p>
    <w:p w14:paraId="3C0635E6" w14:textId="77777777" w:rsidR="00DF7F0B" w:rsidRPr="00720479" w:rsidRDefault="00DF7F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E7" w14:textId="77777777" w:rsidR="00DF7F0B" w:rsidRPr="00720479" w:rsidRDefault="00DF7F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E8" w14:textId="77777777" w:rsidR="00DF7F0B" w:rsidRPr="00720479" w:rsidRDefault="00DF7F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E9" w14:textId="77777777" w:rsidR="00DF7F0B" w:rsidRPr="00720479" w:rsidRDefault="00DF7F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EA" w14:textId="77777777" w:rsidR="00DF7F0B" w:rsidRPr="00720479" w:rsidRDefault="00E52424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lang w:val="pt-BR"/>
        </w:rPr>
        <w:br w:type="page"/>
      </w:r>
    </w:p>
    <w:p w14:paraId="3C0635EB" w14:textId="77777777" w:rsidR="00DF7F0B" w:rsidRPr="00720479" w:rsidRDefault="00DF7F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EC" w14:textId="77777777" w:rsidR="00DF7F0B" w:rsidRDefault="00E52424">
      <w:pPr>
        <w:pStyle w:val="Ttulo1"/>
        <w:numPr>
          <w:ilvl w:val="0"/>
          <w:numId w:val="1"/>
        </w:numPr>
        <w:spacing w:before="0" w:after="0" w:line="48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3" w:name="_heading=h.26in1rg" w:colFirst="0" w:colLast="0"/>
      <w:bookmarkEnd w:id="1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CRONOGRAMA</w:t>
      </w:r>
    </w:p>
    <w:p w14:paraId="3C0635ED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Detalhar o período de início e fim de cada fase. Informar que a coleta de dados só ocorrerá após aprovação do CEP.</w:t>
      </w:r>
    </w:p>
    <w:p w14:paraId="3C0635EE" w14:textId="77777777" w:rsidR="00DF7F0B" w:rsidRPr="00720479" w:rsidRDefault="00DF7F0B">
      <w:pPr>
        <w:pStyle w:val="Ttulo2"/>
        <w:rPr>
          <w:lang w:val="pt-BR"/>
        </w:rPr>
      </w:pPr>
    </w:p>
    <w:p w14:paraId="3C0635EF" w14:textId="77777777" w:rsidR="00DF7F0B" w:rsidRPr="00720479" w:rsidRDefault="00DF7F0B">
      <w:pPr>
        <w:pStyle w:val="Ttulo2"/>
        <w:rPr>
          <w:lang w:val="pt-BR"/>
        </w:rPr>
      </w:pPr>
    </w:p>
    <w:p w14:paraId="3C0635F0" w14:textId="77777777" w:rsidR="00DF7F0B" w:rsidRPr="00720479" w:rsidRDefault="00DF7F0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C0635F1" w14:textId="77777777" w:rsidR="00DF7F0B" w:rsidRPr="00720479" w:rsidRDefault="00E52424">
      <w:pPr>
        <w:spacing w:after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lang w:val="pt-BR"/>
        </w:rPr>
        <w:br w:type="page"/>
      </w:r>
    </w:p>
    <w:p w14:paraId="3C0635F2" w14:textId="77777777" w:rsidR="00DF7F0B" w:rsidRDefault="00E52424">
      <w:pPr>
        <w:pStyle w:val="Ttulo1"/>
        <w:numPr>
          <w:ilvl w:val="0"/>
          <w:numId w:val="1"/>
        </w:numPr>
        <w:spacing w:before="0" w:after="0" w:line="48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4" w:name="_heading=h.lnxbz9" w:colFirst="0" w:colLast="0"/>
      <w:bookmarkEnd w:id="1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ORÇAMENTO</w:t>
      </w:r>
    </w:p>
    <w:p w14:paraId="3C0635F3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  <w:sectPr w:rsidR="00DF7F0B" w:rsidRPr="00720479">
          <w:headerReference w:type="default" r:id="rId15"/>
          <w:pgSz w:w="11906" w:h="16838"/>
          <w:pgMar w:top="1701" w:right="1134" w:bottom="1134" w:left="1701" w:header="709" w:footer="709" w:gutter="0"/>
          <w:cols w:space="720"/>
        </w:sectPr>
      </w:pPr>
      <w:bookmarkStart w:id="15" w:name="_heading=h.35nkun2" w:colFirst="0" w:colLast="0"/>
      <w:bookmarkEnd w:id="15"/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Detalhar o valor unitário de cada item e o valor total do orçamento para a pesquisa.</w:t>
      </w:r>
    </w:p>
    <w:p w14:paraId="3C0635F4" w14:textId="77777777" w:rsidR="00DF7F0B" w:rsidRPr="00720479" w:rsidRDefault="00E52424">
      <w:pPr>
        <w:pStyle w:val="Ttulo1"/>
        <w:spacing w:before="0" w:after="0" w:line="48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bookmarkStart w:id="16" w:name="_heading=h.1ksv4uv" w:colFirst="0" w:colLast="0"/>
      <w:bookmarkEnd w:id="16"/>
      <w:r w:rsidRPr="00720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lastRenderedPageBreak/>
        <w:t>REFERÊNCIAS</w:t>
      </w:r>
    </w:p>
    <w:p w14:paraId="3C0635F5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17" w:name="_heading=h.44sinio" w:colFirst="0" w:colLast="0"/>
      <w:bookmarkEnd w:id="17"/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Formatar de acordo com a NBR ABNT 6023.</w:t>
      </w:r>
    </w:p>
    <w:p w14:paraId="3C0635F6" w14:textId="77777777" w:rsidR="00DF7F0B" w:rsidRPr="00720479" w:rsidRDefault="00DF7F0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3C0635F7" w14:textId="77777777" w:rsidR="00DF7F0B" w:rsidRPr="00720479" w:rsidRDefault="00DF7F0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pt-BR"/>
        </w:rPr>
      </w:pPr>
    </w:p>
    <w:p w14:paraId="3C0635F8" w14:textId="77777777" w:rsidR="00DF7F0B" w:rsidRPr="00720479" w:rsidRDefault="00E52424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lang w:val="pt-BR"/>
        </w:rPr>
        <w:br w:type="page"/>
      </w:r>
    </w:p>
    <w:p w14:paraId="3C0635F9" w14:textId="77777777" w:rsidR="00DF7F0B" w:rsidRPr="00720479" w:rsidRDefault="00E52424">
      <w:pPr>
        <w:pStyle w:val="Ttulo1"/>
        <w:spacing w:before="0"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bookmarkStart w:id="18" w:name="_heading=h.2jxsxqh" w:colFirst="0" w:colLast="0"/>
      <w:bookmarkEnd w:id="18"/>
      <w:r w:rsidRPr="00720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lastRenderedPageBreak/>
        <w:t>ANEXOS (Opcional)</w:t>
      </w:r>
    </w:p>
    <w:p w14:paraId="3C0635FA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Informações essenciais que se utilizam de materiais, documentos etc., previamente existentes.</w:t>
      </w:r>
    </w:p>
    <w:p w14:paraId="3C0635FB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FC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FD" w14:textId="77777777" w:rsidR="00DF7F0B" w:rsidRPr="00720479" w:rsidRDefault="00DF7F0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5FE" w14:textId="77777777" w:rsidR="00DF7F0B" w:rsidRPr="00720479" w:rsidRDefault="00E52424">
      <w:pPr>
        <w:pStyle w:val="Ttulo1"/>
        <w:spacing w:before="0"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3C0635FF" w14:textId="77777777" w:rsidR="00DF7F0B" w:rsidRPr="00720479" w:rsidRDefault="00E52424">
      <w:pPr>
        <w:rPr>
          <w:rFonts w:ascii="Times New Roman" w:eastAsia="Times New Roman" w:hAnsi="Times New Roman" w:cs="Times New Roman"/>
          <w:color w:val="1F3864"/>
          <w:sz w:val="24"/>
          <w:szCs w:val="24"/>
          <w:lang w:val="pt-BR"/>
        </w:rPr>
      </w:pPr>
      <w:r w:rsidRPr="00720479">
        <w:rPr>
          <w:lang w:val="pt-BR"/>
        </w:rPr>
        <w:br w:type="page"/>
      </w:r>
    </w:p>
    <w:p w14:paraId="3C063600" w14:textId="77777777" w:rsidR="00DF7F0B" w:rsidRPr="00720479" w:rsidRDefault="00E52424">
      <w:pPr>
        <w:pStyle w:val="Ttulo1"/>
        <w:spacing w:before="0"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bookmarkStart w:id="19" w:name="_heading=h.z337ya" w:colFirst="0" w:colLast="0"/>
      <w:bookmarkEnd w:id="19"/>
      <w:r w:rsidRPr="00720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lastRenderedPageBreak/>
        <w:t>APÊNDICES (Opcional)</w:t>
      </w:r>
    </w:p>
    <w:p w14:paraId="3C063601" w14:textId="77777777" w:rsidR="00DF7F0B" w:rsidRPr="00720479" w:rsidRDefault="00E5242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rFonts w:ascii="Times New Roman" w:eastAsia="Times New Roman" w:hAnsi="Times New Roman" w:cs="Times New Roman"/>
          <w:sz w:val="24"/>
          <w:szCs w:val="24"/>
          <w:lang w:val="pt-BR"/>
        </w:rPr>
        <w:t>Informações essenciais que se utilizam de materiais, documentos etc., criados pelo discente.</w:t>
      </w:r>
    </w:p>
    <w:p w14:paraId="3C063602" w14:textId="77777777" w:rsidR="00DF7F0B" w:rsidRPr="00720479" w:rsidRDefault="00DF7F0B">
      <w:pPr>
        <w:tabs>
          <w:tab w:val="left" w:pos="2850"/>
        </w:tabs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603" w14:textId="77777777" w:rsidR="00DF7F0B" w:rsidRPr="00720479" w:rsidRDefault="00DF7F0B">
      <w:pPr>
        <w:tabs>
          <w:tab w:val="left" w:pos="2850"/>
        </w:tabs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C063604" w14:textId="77777777" w:rsidR="00DF7F0B" w:rsidRPr="00720479" w:rsidRDefault="00E52424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20479">
        <w:rPr>
          <w:lang w:val="pt-BR"/>
        </w:rPr>
        <w:br w:type="page"/>
      </w:r>
    </w:p>
    <w:p w14:paraId="3C063605" w14:textId="77777777" w:rsidR="00DF7F0B" w:rsidRPr="00720479" w:rsidRDefault="00DF7F0B">
      <w:pPr>
        <w:tabs>
          <w:tab w:val="left" w:pos="2850"/>
        </w:tabs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Style w:val="a"/>
        <w:tblW w:w="86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8"/>
      </w:tblGrid>
      <w:tr w:rsidR="00DF7F0B" w:rsidRPr="00720479" w14:paraId="3C063607" w14:textId="77777777">
        <w:tc>
          <w:tcPr>
            <w:tcW w:w="8618" w:type="dxa"/>
            <w:tcBorders>
              <w:bottom w:val="single" w:sz="4" w:space="0" w:color="000000"/>
            </w:tcBorders>
            <w:shd w:val="clear" w:color="auto" w:fill="FFFF00"/>
          </w:tcPr>
          <w:p w14:paraId="3C063606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pt-BR"/>
              </w:rPr>
              <w:t>ORIENTAÇÕES GERAIS QUANTO À FORMATAÇÃO DO TEXTO</w:t>
            </w:r>
          </w:p>
        </w:tc>
      </w:tr>
      <w:tr w:rsidR="00DF7F0B" w14:paraId="3C063609" w14:textId="77777777">
        <w:tc>
          <w:tcPr>
            <w:tcW w:w="8618" w:type="dxa"/>
            <w:shd w:val="clear" w:color="auto" w:fill="BFBFBF"/>
          </w:tcPr>
          <w:p w14:paraId="3C063608" w14:textId="77777777" w:rsidR="00DF7F0B" w:rsidRDefault="00E52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2" w:right="1263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Layout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página</w:t>
            </w:r>
            <w:proofErr w:type="spellEnd"/>
          </w:p>
        </w:tc>
      </w:tr>
      <w:tr w:rsidR="00DF7F0B" w14:paraId="3C06360B" w14:textId="77777777">
        <w:tc>
          <w:tcPr>
            <w:tcW w:w="8618" w:type="dxa"/>
          </w:tcPr>
          <w:p w14:paraId="3C06360A" w14:textId="77777777" w:rsidR="00DF7F0B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Formato A4</w:t>
            </w:r>
          </w:p>
        </w:tc>
      </w:tr>
      <w:tr w:rsidR="00DF7F0B" w14:paraId="3C06360D" w14:textId="77777777">
        <w:tc>
          <w:tcPr>
            <w:tcW w:w="8618" w:type="dxa"/>
          </w:tcPr>
          <w:p w14:paraId="3C06360C" w14:textId="77777777" w:rsidR="00DF7F0B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retrato</w:t>
            </w:r>
            <w:proofErr w:type="spellEnd"/>
          </w:p>
        </w:tc>
      </w:tr>
      <w:tr w:rsidR="00DF7F0B" w14:paraId="3C06360F" w14:textId="77777777">
        <w:tc>
          <w:tcPr>
            <w:tcW w:w="8618" w:type="dxa"/>
            <w:tcBorders>
              <w:bottom w:val="single" w:sz="4" w:space="0" w:color="000000"/>
            </w:tcBorders>
          </w:tcPr>
          <w:p w14:paraId="3C06360E" w14:textId="77777777" w:rsidR="00DF7F0B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Margens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2,5 cm</w:t>
            </w:r>
          </w:p>
        </w:tc>
      </w:tr>
      <w:tr w:rsidR="00DF7F0B" w14:paraId="3C063611" w14:textId="77777777">
        <w:tc>
          <w:tcPr>
            <w:tcW w:w="8618" w:type="dxa"/>
            <w:shd w:val="clear" w:color="auto" w:fill="BFBFBF"/>
          </w:tcPr>
          <w:p w14:paraId="3C063610" w14:textId="77777777" w:rsidR="00DF7F0B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Fontes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espaçamentos</w:t>
            </w:r>
            <w:proofErr w:type="spellEnd"/>
          </w:p>
        </w:tc>
      </w:tr>
      <w:tr w:rsidR="00DF7F0B" w:rsidRPr="00720479" w14:paraId="3C063613" w14:textId="77777777">
        <w:tc>
          <w:tcPr>
            <w:tcW w:w="8618" w:type="dxa"/>
          </w:tcPr>
          <w:p w14:paraId="3C063612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Título da dissertação: Fonte Times New Roman, tamanho 14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pt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, cor preta, negrito, caixa alta, espaçamento simples e centralizado</w:t>
            </w:r>
          </w:p>
        </w:tc>
      </w:tr>
      <w:tr w:rsidR="00DF7F0B" w:rsidRPr="00720479" w14:paraId="3C063615" w14:textId="77777777">
        <w:tc>
          <w:tcPr>
            <w:tcW w:w="8618" w:type="dxa"/>
          </w:tcPr>
          <w:p w14:paraId="3C063614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Títulos dos elementos textuais e pós-textuais: Fonte Times New Roman, tamanho 12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pt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, cor preta, negrito, caixa alta</w:t>
            </w:r>
          </w:p>
        </w:tc>
      </w:tr>
      <w:tr w:rsidR="00DF7F0B" w:rsidRPr="00720479" w14:paraId="3C063617" w14:textId="77777777">
        <w:tc>
          <w:tcPr>
            <w:tcW w:w="8618" w:type="dxa"/>
          </w:tcPr>
          <w:p w14:paraId="3C063616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Subtítulo das seções: Fonte Times New Roman, tamanho 12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pt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, cor preta, negrito, e primeira letra em maiúsculo</w:t>
            </w:r>
          </w:p>
        </w:tc>
      </w:tr>
      <w:tr w:rsidR="00DF7F0B" w:rsidRPr="00720479" w14:paraId="3C063619" w14:textId="77777777">
        <w:tc>
          <w:tcPr>
            <w:tcW w:w="8618" w:type="dxa"/>
          </w:tcPr>
          <w:p w14:paraId="3C063618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Texto principal: Fonte Times New Roman, tamanho 12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pt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, cor preta, sem negrito, espaçamento 2 cm, texto justificado</w:t>
            </w:r>
          </w:p>
        </w:tc>
      </w:tr>
      <w:tr w:rsidR="00DF7F0B" w:rsidRPr="00720479" w14:paraId="3C06361B" w14:textId="77777777">
        <w:tc>
          <w:tcPr>
            <w:tcW w:w="8618" w:type="dxa"/>
          </w:tcPr>
          <w:p w14:paraId="3C06361A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Paginação: Fonte Times New Roman, tamanho 10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pt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, cor preta, sem negrito</w:t>
            </w:r>
          </w:p>
        </w:tc>
      </w:tr>
      <w:tr w:rsidR="00DF7F0B" w:rsidRPr="00720479" w14:paraId="3C06361D" w14:textId="77777777">
        <w:tc>
          <w:tcPr>
            <w:tcW w:w="8618" w:type="dxa"/>
          </w:tcPr>
          <w:p w14:paraId="3C06361C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Nota de rodapé: Fonte Times New Roman, tamanho 10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pt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, cor preta, sem negrito, espaçamento simples, texto justificado</w:t>
            </w:r>
          </w:p>
        </w:tc>
      </w:tr>
      <w:tr w:rsidR="00DF7F0B" w:rsidRPr="00720479" w14:paraId="3C06361F" w14:textId="77777777">
        <w:tc>
          <w:tcPr>
            <w:tcW w:w="8618" w:type="dxa"/>
            <w:tcBorders>
              <w:bottom w:val="single" w:sz="4" w:space="0" w:color="000000"/>
            </w:tcBorders>
          </w:tcPr>
          <w:p w14:paraId="3C06361E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Parágrafo com espaçamento: 0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pt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(antes), 0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pt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(depois), Simples (entrelinhas)</w:t>
            </w:r>
          </w:p>
        </w:tc>
      </w:tr>
      <w:tr w:rsidR="00DF7F0B" w14:paraId="3C063621" w14:textId="77777777">
        <w:tc>
          <w:tcPr>
            <w:tcW w:w="8618" w:type="dxa"/>
            <w:shd w:val="clear" w:color="auto" w:fill="BFBFBF"/>
          </w:tcPr>
          <w:p w14:paraId="3C063620" w14:textId="77777777" w:rsidR="00DF7F0B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Paginação</w:t>
            </w:r>
            <w:proofErr w:type="spellEnd"/>
          </w:p>
        </w:tc>
      </w:tr>
      <w:tr w:rsidR="00DF7F0B" w14:paraId="3C063623" w14:textId="77777777">
        <w:tc>
          <w:tcPr>
            <w:tcW w:w="8618" w:type="dxa"/>
          </w:tcPr>
          <w:p w14:paraId="3C063622" w14:textId="77777777" w:rsidR="00DF7F0B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Superior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direita</w:t>
            </w:r>
            <w:proofErr w:type="spellEnd"/>
          </w:p>
        </w:tc>
      </w:tr>
      <w:tr w:rsidR="00DF7F0B" w:rsidRPr="00720479" w14:paraId="3C063625" w14:textId="77777777">
        <w:tc>
          <w:tcPr>
            <w:tcW w:w="8618" w:type="dxa"/>
          </w:tcPr>
          <w:p w14:paraId="3C063624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Contar a partir da contracapa</w:t>
            </w:r>
          </w:p>
        </w:tc>
      </w:tr>
      <w:tr w:rsidR="00DF7F0B" w:rsidRPr="00720479" w14:paraId="3C063627" w14:textId="77777777">
        <w:tc>
          <w:tcPr>
            <w:tcW w:w="8618" w:type="dxa"/>
            <w:tcBorders>
              <w:bottom w:val="single" w:sz="4" w:space="0" w:color="000000"/>
            </w:tcBorders>
          </w:tcPr>
          <w:p w14:paraId="3C063626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Iniciar a paginação a partir da introdução</w:t>
            </w:r>
          </w:p>
        </w:tc>
      </w:tr>
      <w:tr w:rsidR="00DF7F0B" w14:paraId="3C063629" w14:textId="77777777">
        <w:tc>
          <w:tcPr>
            <w:tcW w:w="8618" w:type="dxa"/>
            <w:shd w:val="clear" w:color="auto" w:fill="BFBFBF"/>
          </w:tcPr>
          <w:p w14:paraId="3C063628" w14:textId="77777777" w:rsidR="00DF7F0B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Citações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Referência</w:t>
            </w:r>
            <w:proofErr w:type="spellEnd"/>
          </w:p>
        </w:tc>
      </w:tr>
      <w:tr w:rsidR="00DF7F0B" w:rsidRPr="00720479" w14:paraId="3C06362B" w14:textId="77777777">
        <w:tc>
          <w:tcPr>
            <w:tcW w:w="8618" w:type="dxa"/>
          </w:tcPr>
          <w:p w14:paraId="3C06362A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Citações: Sistema numérico (NBR ABNT 10520)</w:t>
            </w:r>
          </w:p>
        </w:tc>
      </w:tr>
      <w:tr w:rsidR="00DF7F0B" w14:paraId="3C06362D" w14:textId="77777777">
        <w:tc>
          <w:tcPr>
            <w:tcW w:w="8618" w:type="dxa"/>
          </w:tcPr>
          <w:p w14:paraId="3C06362C" w14:textId="77777777" w:rsidR="00DF7F0B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Referências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NBR ABNT 6023</w:t>
            </w:r>
          </w:p>
        </w:tc>
      </w:tr>
      <w:tr w:rsidR="00DF7F0B" w:rsidRPr="00720479" w14:paraId="3C06362F" w14:textId="77777777">
        <w:tc>
          <w:tcPr>
            <w:tcW w:w="8618" w:type="dxa"/>
          </w:tcPr>
          <w:p w14:paraId="3C06362E" w14:textId="77777777" w:rsidR="00DF7F0B" w:rsidRPr="00720479" w:rsidRDefault="00E524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Utilizar gerenciador de referências (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EndNote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Mendeley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Zotero</w:t>
            </w:r>
            <w:proofErr w:type="spellEnd"/>
            <w:r w:rsidRPr="0072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etc.)</w:t>
            </w:r>
          </w:p>
        </w:tc>
      </w:tr>
    </w:tbl>
    <w:p w14:paraId="3C063630" w14:textId="77777777" w:rsidR="00DF7F0B" w:rsidRPr="00720479" w:rsidRDefault="00DF7F0B">
      <w:pPr>
        <w:tabs>
          <w:tab w:val="left" w:pos="2850"/>
        </w:tabs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F7F0B" w:rsidRPr="00720479">
      <w:pgSz w:w="11906" w:h="16838"/>
      <w:pgMar w:top="1701" w:right="1134" w:bottom="1134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ilipe sousa" w:date="2025-04-04T08:00:00Z" w:initials="fs">
    <w:p w14:paraId="2AA2A394" w14:textId="77777777" w:rsidR="00E52424" w:rsidRDefault="00E52424" w:rsidP="00E52424">
      <w:pPr>
        <w:pStyle w:val="Textodecomentrio"/>
      </w:pPr>
      <w:r>
        <w:rPr>
          <w:rStyle w:val="Refdecomentrio"/>
        </w:rPr>
        <w:annotationRef/>
      </w:r>
      <w:r>
        <w:t>Manter apenas a logo da universidade de vínculo do discente, centralizada, e apagar a outra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A2A3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B925DC" w16cex:dateUtc="2025-04-04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A2A394" w16cid:durableId="12B925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363C" w14:textId="77777777" w:rsidR="00E52424" w:rsidRDefault="00E52424">
      <w:pPr>
        <w:spacing w:after="0" w:line="240" w:lineRule="auto"/>
      </w:pPr>
      <w:r>
        <w:separator/>
      </w:r>
    </w:p>
  </w:endnote>
  <w:endnote w:type="continuationSeparator" w:id="0">
    <w:p w14:paraId="3C06363E" w14:textId="77777777" w:rsidR="00E52424" w:rsidRDefault="00E5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3638" w14:textId="77777777" w:rsidR="00E52424" w:rsidRDefault="00E52424">
      <w:pPr>
        <w:spacing w:after="0" w:line="240" w:lineRule="auto"/>
      </w:pPr>
      <w:r>
        <w:separator/>
      </w:r>
    </w:p>
  </w:footnote>
  <w:footnote w:type="continuationSeparator" w:id="0">
    <w:p w14:paraId="3C06363A" w14:textId="77777777" w:rsidR="00E52424" w:rsidRDefault="00E5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635" w14:textId="21C779B1" w:rsidR="00DF7F0B" w:rsidRDefault="00E524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20479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636" w14:textId="7C9447E0" w:rsidR="00DF7F0B" w:rsidRDefault="00E524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20479">
      <w:rPr>
        <w:rFonts w:ascii="Times New Roman" w:eastAsia="Times New Roman" w:hAnsi="Times New Roman" w:cs="Times New Roman"/>
        <w:noProof/>
        <w:color w:val="000000"/>
      </w:rPr>
      <w:t>7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C063637" w14:textId="77777777" w:rsidR="00DF7F0B" w:rsidRDefault="00DF7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34350"/>
    <w:multiLevelType w:val="multilevel"/>
    <w:tmpl w:val="52CE0A4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20965870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lipe sousa">
    <w15:presenceInfo w15:providerId="Windows Live" w15:userId="826dc739f74fc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0B"/>
    <w:rsid w:val="004F1561"/>
    <w:rsid w:val="00720479"/>
    <w:rsid w:val="00DF7F0B"/>
    <w:rsid w:val="00E5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3534"/>
  <w15:docId w15:val="{5BCD2402-9547-4370-AA7C-F63755AB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00A"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6D642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4E7A"/>
    <w:pPr>
      <w:keepNext/>
      <w:keepLines/>
      <w:spacing w:before="120" w:after="12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4E7A"/>
    <w:pPr>
      <w:keepNext/>
      <w:keepLines/>
      <w:spacing w:before="120" w:after="120" w:line="36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A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6D642C"/>
    <w:rPr>
      <w:rFonts w:asciiTheme="majorHAnsi" w:eastAsiaTheme="majorEastAsia" w:hAnsiTheme="majorHAnsi" w:cstheme="majorBidi"/>
      <w:color w:val="1F3864" w:themeColor="accent1" w:themeShade="80"/>
      <w:sz w:val="36"/>
      <w:szCs w:val="36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994E7A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994E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AF6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1C3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E14"/>
    <w:rPr>
      <w:lang w:val="en-GB"/>
    </w:rPr>
  </w:style>
  <w:style w:type="paragraph" w:styleId="PargrafodaLista">
    <w:name w:val="List Paragraph"/>
    <w:basedOn w:val="Normal"/>
    <w:uiPriority w:val="1"/>
    <w:qFormat/>
    <w:rsid w:val="008511CA"/>
    <w:pPr>
      <w:ind w:left="720"/>
      <w:contextualSpacing/>
    </w:pPr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F45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97B"/>
    <w:rPr>
      <w:lang w:val="en-GB"/>
    </w:rPr>
  </w:style>
  <w:style w:type="character" w:styleId="Hyperlink">
    <w:name w:val="Hyperlink"/>
    <w:uiPriority w:val="99"/>
    <w:unhideWhenUsed/>
    <w:rsid w:val="0029699E"/>
    <w:rPr>
      <w:color w:val="0000FF"/>
      <w:u w:val="single"/>
    </w:rPr>
  </w:style>
  <w:style w:type="character" w:customStyle="1" w:styleId="A6">
    <w:name w:val="A6"/>
    <w:uiPriority w:val="99"/>
    <w:rsid w:val="0029699E"/>
    <w:rPr>
      <w:rFonts w:cs="Times"/>
      <w:color w:val="000000"/>
      <w:sz w:val="11"/>
      <w:szCs w:val="11"/>
    </w:rPr>
  </w:style>
  <w:style w:type="character" w:customStyle="1" w:styleId="st">
    <w:name w:val="st"/>
    <w:basedOn w:val="Fontepargpadro"/>
    <w:rsid w:val="0029699E"/>
  </w:style>
  <w:style w:type="character" w:customStyle="1" w:styleId="tlid-translation">
    <w:name w:val="tlid-translation"/>
    <w:basedOn w:val="Fontepargpadro"/>
    <w:rsid w:val="0029699E"/>
  </w:style>
  <w:style w:type="character" w:styleId="nfase">
    <w:name w:val="Emphasis"/>
    <w:uiPriority w:val="20"/>
    <w:qFormat/>
    <w:rsid w:val="0029699E"/>
    <w:rPr>
      <w:i/>
      <w:iCs/>
    </w:rPr>
  </w:style>
  <w:style w:type="character" w:styleId="Forte">
    <w:name w:val="Strong"/>
    <w:uiPriority w:val="22"/>
    <w:qFormat/>
    <w:rsid w:val="0029699E"/>
    <w:rPr>
      <w:b/>
      <w:bCs/>
    </w:rPr>
  </w:style>
  <w:style w:type="character" w:customStyle="1" w:styleId="fontstyle01">
    <w:name w:val="fontstyle01"/>
    <w:rsid w:val="0029699E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ighlight">
    <w:name w:val="highlight"/>
    <w:basedOn w:val="Fontepargpadro"/>
    <w:rsid w:val="0029699E"/>
  </w:style>
  <w:style w:type="character" w:styleId="Refdecomentrio">
    <w:name w:val="annotation reference"/>
    <w:uiPriority w:val="99"/>
    <w:semiHidden/>
    <w:unhideWhenUsed/>
    <w:rsid w:val="002969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699E"/>
    <w:pPr>
      <w:spacing w:line="240" w:lineRule="auto"/>
    </w:pPr>
    <w:rPr>
      <w:rFonts w:eastAsia="Batang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699E"/>
    <w:rPr>
      <w:rFonts w:ascii="Calibri" w:eastAsia="Batang" w:hAnsi="Calibri" w:cs="Times New Roman"/>
      <w:sz w:val="20"/>
      <w:szCs w:val="20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69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699E"/>
    <w:rPr>
      <w:rFonts w:ascii="Calibri" w:eastAsia="Batang" w:hAnsi="Calibri" w:cs="Times New Roman"/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99E"/>
    <w:pPr>
      <w:spacing w:after="0" w:line="240" w:lineRule="auto"/>
    </w:pPr>
    <w:rPr>
      <w:rFonts w:ascii="Segoe UI" w:eastAsia="Batang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99E"/>
    <w:rPr>
      <w:rFonts w:ascii="Segoe UI" w:eastAsia="Batang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7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tml-italic">
    <w:name w:val="html-italic"/>
    <w:basedOn w:val="Fontepargpadro"/>
    <w:rsid w:val="00276FA8"/>
  </w:style>
  <w:style w:type="character" w:customStyle="1" w:styleId="ref-lnk">
    <w:name w:val="ref-lnk"/>
    <w:basedOn w:val="Fontepargpadro"/>
    <w:rsid w:val="00276FA8"/>
  </w:style>
  <w:style w:type="character" w:customStyle="1" w:styleId="ref-overlay">
    <w:name w:val="ref-overlay"/>
    <w:basedOn w:val="Fontepargpadro"/>
    <w:rsid w:val="00276FA8"/>
  </w:style>
  <w:style w:type="character" w:customStyle="1" w:styleId="hlfld-contribauthor">
    <w:name w:val="hlfld-contribauthor"/>
    <w:basedOn w:val="Fontepargpadro"/>
    <w:rsid w:val="00276FA8"/>
  </w:style>
  <w:style w:type="character" w:customStyle="1" w:styleId="nlmgiven-names">
    <w:name w:val="nlm_given-names"/>
    <w:basedOn w:val="Fontepargpadro"/>
    <w:rsid w:val="00276FA8"/>
  </w:style>
  <w:style w:type="character" w:customStyle="1" w:styleId="nlmyear">
    <w:name w:val="nlm_year"/>
    <w:basedOn w:val="Fontepargpadro"/>
    <w:rsid w:val="00276FA8"/>
  </w:style>
  <w:style w:type="character" w:customStyle="1" w:styleId="nlmarticle-title">
    <w:name w:val="nlm_article-title"/>
    <w:basedOn w:val="Fontepargpadro"/>
    <w:rsid w:val="00276FA8"/>
  </w:style>
  <w:style w:type="character" w:customStyle="1" w:styleId="nlmfpage">
    <w:name w:val="nlm_fpage"/>
    <w:basedOn w:val="Fontepargpadro"/>
    <w:rsid w:val="00276FA8"/>
  </w:style>
  <w:style w:type="character" w:customStyle="1" w:styleId="nlmlpage">
    <w:name w:val="nlm_lpage"/>
    <w:basedOn w:val="Fontepargpadro"/>
    <w:rsid w:val="00276FA8"/>
  </w:style>
  <w:style w:type="character" w:customStyle="1" w:styleId="nlmpub-id">
    <w:name w:val="nlm_pub-id"/>
    <w:basedOn w:val="Fontepargpadro"/>
    <w:rsid w:val="00276FA8"/>
  </w:style>
  <w:style w:type="character" w:customStyle="1" w:styleId="ref-links">
    <w:name w:val="ref-links"/>
    <w:basedOn w:val="Fontepargpadro"/>
    <w:rsid w:val="00276FA8"/>
  </w:style>
  <w:style w:type="character" w:customStyle="1" w:styleId="xlinks-container">
    <w:name w:val="xlinks-container"/>
    <w:basedOn w:val="Fontepargpadro"/>
    <w:rsid w:val="00276FA8"/>
  </w:style>
  <w:style w:type="character" w:customStyle="1" w:styleId="googlescholar-container">
    <w:name w:val="googlescholar-container"/>
    <w:basedOn w:val="Fontepargpadro"/>
    <w:rsid w:val="00276FA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6FA8"/>
    <w:pPr>
      <w:spacing w:after="0" w:line="240" w:lineRule="auto"/>
    </w:pPr>
    <w:rPr>
      <w:rFonts w:eastAsia="Batang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76FA8"/>
    <w:rPr>
      <w:rFonts w:ascii="Calibri" w:eastAsia="Batang" w:hAnsi="Calibri" w:cs="Times New Roman"/>
      <w:sz w:val="20"/>
      <w:szCs w:val="20"/>
      <w:lang w:val="en-GB"/>
    </w:rPr>
  </w:style>
  <w:style w:type="character" w:customStyle="1" w:styleId="gt-baf-cell">
    <w:name w:val="gt-baf-cell"/>
    <w:basedOn w:val="Fontepargpadro"/>
    <w:rsid w:val="00276FA8"/>
  </w:style>
  <w:style w:type="paragraph" w:styleId="CabealhodoSumrio">
    <w:name w:val="TOC Heading"/>
    <w:basedOn w:val="Ttulo1"/>
    <w:next w:val="Normal"/>
    <w:uiPriority w:val="39"/>
    <w:unhideWhenUsed/>
    <w:qFormat/>
    <w:rsid w:val="007B4170"/>
    <w:pPr>
      <w:spacing w:before="240" w:after="0" w:line="259" w:lineRule="auto"/>
      <w:outlineLvl w:val="9"/>
    </w:pPr>
    <w:rPr>
      <w:color w:val="2F5496" w:themeColor="accent1" w:themeShade="BF"/>
      <w:sz w:val="32"/>
      <w:szCs w:val="32"/>
      <w:lang w:eastAsia="en-GB"/>
    </w:rPr>
  </w:style>
  <w:style w:type="paragraph" w:styleId="Sumrio1">
    <w:name w:val="toc 1"/>
    <w:basedOn w:val="Normal"/>
    <w:next w:val="Normal"/>
    <w:uiPriority w:val="39"/>
    <w:unhideWhenUsed/>
    <w:rsid w:val="00695A25"/>
    <w:pPr>
      <w:spacing w:after="100"/>
    </w:pPr>
    <w:rPr>
      <w:rFonts w:ascii="Times New Roman" w:hAnsi="Times New Roman"/>
      <w:sz w:val="24"/>
    </w:rPr>
  </w:style>
  <w:style w:type="paragraph" w:styleId="Sumrio2">
    <w:name w:val="toc 2"/>
    <w:basedOn w:val="Normal"/>
    <w:next w:val="Normal"/>
    <w:uiPriority w:val="39"/>
    <w:unhideWhenUsed/>
    <w:rsid w:val="00695A25"/>
    <w:pPr>
      <w:spacing w:after="100"/>
      <w:ind w:left="220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Fontepargpadro"/>
    <w:rsid w:val="0092056B"/>
  </w:style>
  <w:style w:type="paragraph" w:customStyle="1" w:styleId="Centralizado">
    <w:name w:val="Centralizado"/>
    <w:basedOn w:val="Normal"/>
    <w:rsid w:val="00DB4F74"/>
    <w:pPr>
      <w:spacing w:after="0" w:line="360" w:lineRule="auto"/>
      <w:jc w:val="center"/>
    </w:pPr>
    <w:rPr>
      <w:rFonts w:ascii="Arial" w:eastAsia="Times New Roman" w:hAnsi="Arial" w:cs="Arial"/>
      <w:sz w:val="24"/>
      <w:szCs w:val="20"/>
      <w:lang w:val="pt-BR"/>
    </w:rPr>
  </w:style>
  <w:style w:type="paragraph" w:customStyle="1" w:styleId="Referencia">
    <w:name w:val="Referencia"/>
    <w:basedOn w:val="Normal"/>
    <w:rsid w:val="00DB4F74"/>
    <w:pPr>
      <w:spacing w:after="120" w:line="240" w:lineRule="auto"/>
      <w:jc w:val="both"/>
    </w:pPr>
    <w:rPr>
      <w:rFonts w:ascii="Arial" w:eastAsia="Times New Roman" w:hAnsi="Arial" w:cs="Arial"/>
      <w:sz w:val="24"/>
      <w:szCs w:val="20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2BF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2BFD"/>
    <w:rPr>
      <w:color w:val="954F72" w:themeColor="followedHyperlink"/>
      <w:u w:val="single"/>
    </w:rPr>
  </w:style>
  <w:style w:type="paragraph" w:styleId="Sumrio3">
    <w:name w:val="toc 3"/>
    <w:basedOn w:val="Normal"/>
    <w:next w:val="Normal"/>
    <w:uiPriority w:val="39"/>
    <w:unhideWhenUsed/>
    <w:rsid w:val="00695A25"/>
    <w:pPr>
      <w:spacing w:after="100"/>
      <w:ind w:left="440"/>
    </w:pPr>
    <w:rPr>
      <w:rFonts w:ascii="Times New Roman" w:hAnsi="Times New Roman"/>
      <w:sz w:val="24"/>
    </w:rPr>
  </w:style>
  <w:style w:type="paragraph" w:styleId="Sumrio4">
    <w:name w:val="toc 4"/>
    <w:basedOn w:val="Normal"/>
    <w:next w:val="Normal"/>
    <w:uiPriority w:val="39"/>
    <w:semiHidden/>
    <w:unhideWhenUsed/>
    <w:rsid w:val="00695A25"/>
    <w:pPr>
      <w:spacing w:after="100"/>
      <w:ind w:left="660"/>
    </w:pPr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1D70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009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8572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3QSkEQimI+L9I3h/M3ML7vPSu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IMF9jb0MyQm85RGd5aDNaYmJEaTdGNE1EYXliQkl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892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Macêdo Peixoto</dc:creator>
  <cp:lastModifiedBy>filipe sousa</cp:lastModifiedBy>
  <cp:revision>3</cp:revision>
  <dcterms:created xsi:type="dcterms:W3CDTF">2025-02-14T00:39:00Z</dcterms:created>
  <dcterms:modified xsi:type="dcterms:W3CDTF">2025-04-04T11:01:00Z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763aed3a-ace5-3472-97ad-2bb3db022062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http://www.zotero.org/styles/biocatalysis-and-agricultural-biotechnology</vt:lpwstr>
  </property>
  <property fmtid="{D5CDD505-2E9C-101B-9397-08002B2CF9AE}" pid="10" name="Mendeley Recent Style Name 2_1">
    <vt:lpwstr>Biocatalysis and Agricultural Biotechnology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http://www.zotero.org/styles/food-bioscience</vt:lpwstr>
  </property>
  <property fmtid="{D5CDD505-2E9C-101B-9397-08002B2CF9AE}" pid="14" name="Mendeley Recent Style Name 4_1">
    <vt:lpwstr>Food Bioscience</vt:lpwstr>
  </property>
  <property fmtid="{D5CDD505-2E9C-101B-9397-08002B2CF9AE}" pid="15" name="Mendeley Recent Style Id 5_1">
    <vt:lpwstr>http://www.zotero.org/styles/food-research-international</vt:lpwstr>
  </property>
  <property fmtid="{D5CDD505-2E9C-101B-9397-08002B2CF9AE}" pid="16" name="Mendeley Recent Style Name 5_1">
    <vt:lpwstr>Food Research International</vt:lpwstr>
  </property>
  <property fmtid="{D5CDD505-2E9C-101B-9397-08002B2CF9AE}" pid="17" name="Mendeley Recent Style Id 6_1">
    <vt:lpwstr>http://www.zotero.org/styles/food-and-bioproducts-processing</vt:lpwstr>
  </property>
  <property fmtid="{D5CDD505-2E9C-101B-9397-08002B2CF9AE}" pid="18" name="Mendeley Recent Style Name 6_1">
    <vt:lpwstr>Food and Bioproducts Processing</vt:lpwstr>
  </property>
  <property fmtid="{D5CDD505-2E9C-101B-9397-08002B2CF9AE}" pid="19" name="Mendeley Recent Style Id 7_1">
    <vt:lpwstr>http://www.zotero.org/styles/harvard1</vt:lpwstr>
  </property>
  <property fmtid="{D5CDD505-2E9C-101B-9397-08002B2CF9AE}" pid="20" name="Mendeley Recent Style Name 7_1">
    <vt:lpwstr>Harvard Reference format 1 (author-date)</vt:lpwstr>
  </property>
  <property fmtid="{D5CDD505-2E9C-101B-9397-08002B2CF9AE}" pid="21" name="Mendeley Recent Style Id 8_1">
    <vt:lpwstr>http://www.zotero.org/styles/ieee</vt:lpwstr>
  </property>
  <property fmtid="{D5CDD505-2E9C-101B-9397-08002B2CF9AE}" pid="22" name="Mendeley Recent Style Name 8_1">
    <vt:lpwstr>IEEE</vt:lpwstr>
  </property>
  <property fmtid="{D5CDD505-2E9C-101B-9397-08002B2CF9AE}" pid="23" name="Mendeley Recent Style Id 9_1">
    <vt:lpwstr>http://www.zotero.org/styles/ultrasonics-sonochemistry</vt:lpwstr>
  </property>
  <property fmtid="{D5CDD505-2E9C-101B-9397-08002B2CF9AE}" pid="24" name="Mendeley Recent Style Name 9_1">
    <vt:lpwstr>Ultrasonics - Sonochemistry</vt:lpwstr>
  </property>
</Properties>
</file>